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45D2E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E06D05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445D2E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тридцать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C643F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</w:t>
      </w:r>
      <w:bookmarkStart w:id="2" w:name="_GoBack"/>
      <w:bookmarkEnd w:id="2"/>
      <w:r w:rsidRPr="00C91515">
        <w:rPr>
          <w:rFonts w:ascii="Times New Roman" w:hAnsi="Times New Roman" w:cs="Times New Roman"/>
          <w:sz w:val="24"/>
          <w:szCs w:val="24"/>
        </w:rPr>
        <w:t xml:space="preserve">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45D2E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3F2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2018-10-10T11:18:00Z</dcterms:modified>
</cp:coreProperties>
</file>